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2E" w:rsidRPr="00B50F1D" w:rsidRDefault="0030082E" w:rsidP="0030082E">
      <w:pPr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17.</w:t>
      </w:r>
      <w:r w:rsidRPr="00B50F1D">
        <w:rPr>
          <w:rFonts w:cs="Arial"/>
          <w:color w:val="FF0000"/>
          <w:sz w:val="24"/>
          <w:szCs w:val="24"/>
        </w:rPr>
        <w:t>OK</w:t>
      </w:r>
    </w:p>
    <w:p w:rsidR="0030082E" w:rsidRPr="00F36D8B" w:rsidRDefault="0030082E" w:rsidP="0030082E">
      <w:pPr>
        <w:ind w:firstLine="360"/>
        <w:jc w:val="left"/>
        <w:rPr>
          <w:rFonts w:cs="Arial"/>
          <w:b/>
          <w:caps/>
          <w:szCs w:val="24"/>
        </w:rPr>
      </w:pPr>
      <w:r w:rsidRPr="00F36D8B">
        <w:rPr>
          <w:rFonts w:cs="Arial"/>
          <w:b/>
          <w:caps/>
          <w:szCs w:val="24"/>
        </w:rPr>
        <w:t>Procedura postępowania z uczniem, który źle zachowuje się podczas lekcji</w:t>
      </w:r>
    </w:p>
    <w:p w:rsidR="0030082E" w:rsidRPr="00C81910" w:rsidRDefault="0030082E" w:rsidP="0030082E">
      <w:pPr>
        <w:ind w:firstLine="360"/>
        <w:rPr>
          <w:rFonts w:cs="Arial"/>
          <w:caps/>
          <w:sz w:val="24"/>
          <w:szCs w:val="24"/>
        </w:rPr>
      </w:pPr>
    </w:p>
    <w:p w:rsidR="0030082E" w:rsidRPr="00590050" w:rsidRDefault="0030082E" w:rsidP="0030082E">
      <w:pPr>
        <w:numPr>
          <w:ilvl w:val="0"/>
          <w:numId w:val="1"/>
        </w:numPr>
        <w:ind w:left="0" w:hanging="357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Nauczyciel podejmuje działania, mające na celu podporządkowanie się ucznia regulaminowi szkolnemu.</w:t>
      </w:r>
      <w:r>
        <w:rPr>
          <w:rFonts w:cs="Arial"/>
          <w:sz w:val="24"/>
          <w:szCs w:val="24"/>
        </w:rPr>
        <w:t xml:space="preserve"> </w:t>
      </w:r>
      <w:r w:rsidRPr="00590050">
        <w:rPr>
          <w:rFonts w:cs="Arial"/>
          <w:sz w:val="24"/>
          <w:szCs w:val="24"/>
        </w:rPr>
        <w:t xml:space="preserve">Opis sytuacji i podjętych działań zamieszcza w dzienniku (uwagi). </w:t>
      </w:r>
    </w:p>
    <w:p w:rsidR="0030082E" w:rsidRPr="00316BB0" w:rsidRDefault="0030082E" w:rsidP="0030082E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W sytuacjach szczególnie trudnych, wyjątkowych, proszony jest o interwencję pedagog</w:t>
      </w:r>
      <w:r>
        <w:rPr>
          <w:rFonts w:cs="Arial"/>
          <w:sz w:val="24"/>
          <w:szCs w:val="24"/>
        </w:rPr>
        <w:t xml:space="preserve">, </w:t>
      </w:r>
      <w:r w:rsidRPr="00B50F1D">
        <w:rPr>
          <w:rFonts w:cs="Arial"/>
          <w:sz w:val="24"/>
          <w:szCs w:val="24"/>
        </w:rPr>
        <w:t>psycholog</w:t>
      </w:r>
      <w:r>
        <w:rPr>
          <w:rFonts w:cs="Arial"/>
          <w:sz w:val="24"/>
          <w:szCs w:val="24"/>
        </w:rPr>
        <w:t xml:space="preserve">, </w:t>
      </w:r>
      <w:r w:rsidRPr="00316BB0">
        <w:rPr>
          <w:rFonts w:cs="Arial"/>
          <w:sz w:val="24"/>
          <w:szCs w:val="24"/>
        </w:rPr>
        <w:t>wicedyrektor lub dyrektor.</w:t>
      </w:r>
    </w:p>
    <w:p w:rsidR="0030082E" w:rsidRPr="00316BB0" w:rsidRDefault="0030082E" w:rsidP="0030082E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Nauczyciel zgłasza po lekcji sprawę do wychowawcy klasy.</w:t>
      </w:r>
    </w:p>
    <w:p w:rsidR="0030082E" w:rsidRPr="00316BB0" w:rsidRDefault="0030082E" w:rsidP="0030082E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Po rozpatrzeniu sprawy wychowawca </w:t>
      </w:r>
      <w:r>
        <w:rPr>
          <w:rFonts w:cs="Arial"/>
          <w:sz w:val="24"/>
          <w:szCs w:val="24"/>
        </w:rPr>
        <w:t>podejmuje odpowiednie działania</w:t>
      </w:r>
      <w:r w:rsidRPr="00316BB0">
        <w:rPr>
          <w:rFonts w:cs="Arial"/>
          <w:sz w:val="24"/>
          <w:szCs w:val="24"/>
        </w:rPr>
        <w:t xml:space="preserve"> i w razie potrzeby wzywa rodziców/prawnych opiekunów w celu poinformowania o zachowaniu dziecka.</w:t>
      </w:r>
    </w:p>
    <w:p w:rsidR="0030082E" w:rsidRDefault="0030082E" w:rsidP="0030082E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Jeżeli jest to zachowanie incydentalne, szkoła pozostaje w bezpośrednim kontakcie z rodzicami/prawnymi opiekunami, w celu informowania ich o zachowaniu dziecka. </w:t>
      </w:r>
    </w:p>
    <w:p w:rsidR="0030082E" w:rsidRDefault="0030082E" w:rsidP="0030082E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W przypadku </w:t>
      </w:r>
      <w:r>
        <w:rPr>
          <w:rFonts w:cs="Arial"/>
          <w:sz w:val="24"/>
          <w:szCs w:val="24"/>
        </w:rPr>
        <w:t xml:space="preserve">powtarzających się </w:t>
      </w:r>
      <w:r w:rsidRPr="00316BB0">
        <w:rPr>
          <w:rFonts w:cs="Arial"/>
          <w:sz w:val="24"/>
          <w:szCs w:val="24"/>
        </w:rPr>
        <w:t xml:space="preserve"> negatywnych </w:t>
      </w:r>
      <w:proofErr w:type="spellStart"/>
      <w:r w:rsidRPr="00316BB0">
        <w:rPr>
          <w:rFonts w:cs="Arial"/>
          <w:sz w:val="24"/>
          <w:szCs w:val="24"/>
        </w:rPr>
        <w:t>zachowań</w:t>
      </w:r>
      <w:proofErr w:type="spellEnd"/>
      <w:r w:rsidRPr="00316BB0">
        <w:rPr>
          <w:rFonts w:cs="Arial"/>
          <w:sz w:val="24"/>
          <w:szCs w:val="24"/>
        </w:rPr>
        <w:t xml:space="preserve"> wychowawca klasy zobowiązuje ucznia do prowadzenia „dzienniczka”, a</w:t>
      </w:r>
      <w:r>
        <w:rPr>
          <w:rFonts w:cs="Arial"/>
          <w:sz w:val="24"/>
          <w:szCs w:val="24"/>
        </w:rPr>
        <w:t> </w:t>
      </w:r>
      <w:r w:rsidRPr="00316BB0">
        <w:rPr>
          <w:rFonts w:cs="Arial"/>
          <w:sz w:val="24"/>
          <w:szCs w:val="24"/>
        </w:rPr>
        <w:t xml:space="preserve">rodziców/prawnych opiekunów </w:t>
      </w:r>
      <w:r>
        <w:rPr>
          <w:rFonts w:cs="Arial"/>
          <w:sz w:val="24"/>
          <w:szCs w:val="24"/>
        </w:rPr>
        <w:t>– do </w:t>
      </w:r>
      <w:r w:rsidRPr="00316BB0">
        <w:rPr>
          <w:rFonts w:cs="Arial"/>
          <w:sz w:val="24"/>
          <w:szCs w:val="24"/>
        </w:rPr>
        <w:t>kontroli wpisów. W dzienniczku uczeń lub nauczyciel opisuje zachowanie na poszczególnych lekcjach. Nauczyciel potwierdza to swoim podpisem. Rodzice/pra</w:t>
      </w:r>
      <w:r>
        <w:rPr>
          <w:rFonts w:cs="Arial"/>
          <w:sz w:val="24"/>
          <w:szCs w:val="24"/>
        </w:rPr>
        <w:t>wni opiekunowie zapoznają się z </w:t>
      </w:r>
      <w:r w:rsidRPr="00316BB0">
        <w:rPr>
          <w:rFonts w:cs="Arial"/>
          <w:sz w:val="24"/>
          <w:szCs w:val="24"/>
        </w:rPr>
        <w:t>wpisami i potwierdzają to swoimi podpisami. Dzienniczek jest prowadzony do czasu zauważenia istotnej poprawy zachowania (brak negatywnych wpisów). Decyzję o zawieszeniu prowadzenia dzienniczka podejmuje wychowawca.</w:t>
      </w:r>
    </w:p>
    <w:p w:rsidR="0030082E" w:rsidRPr="005B4ED7" w:rsidRDefault="0030082E" w:rsidP="0030082E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Jeżeli powyższe działania nie przynoszą skutku, wychowawca stosuje odpowiednie kary przewidziane w </w:t>
      </w:r>
      <w:r w:rsidRPr="00316BB0">
        <w:rPr>
          <w:rFonts w:cs="Arial"/>
          <w:i/>
          <w:sz w:val="24"/>
          <w:szCs w:val="24"/>
        </w:rPr>
        <w:t>Statucie Szkoły</w:t>
      </w:r>
      <w:r w:rsidRPr="00316BB0">
        <w:rPr>
          <w:rFonts w:cs="Arial"/>
          <w:sz w:val="24"/>
          <w:szCs w:val="24"/>
        </w:rPr>
        <w:t>.</w:t>
      </w:r>
    </w:p>
    <w:p w:rsidR="0030082E" w:rsidRPr="003E7967" w:rsidRDefault="0030082E" w:rsidP="0030082E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E7967">
        <w:rPr>
          <w:rFonts w:cs="Arial"/>
          <w:sz w:val="24"/>
          <w:szCs w:val="24"/>
        </w:rPr>
        <w:t xml:space="preserve">Jeżeli są to sytuacje nawracające, ustala się system pracy z uczniem i oddziaływań indywidualnych (pedagog, </w:t>
      </w:r>
      <w:r w:rsidRPr="00B50F1D">
        <w:rPr>
          <w:rFonts w:cs="Arial"/>
          <w:sz w:val="24"/>
          <w:szCs w:val="24"/>
        </w:rPr>
        <w:t>psycholog,</w:t>
      </w:r>
      <w:r>
        <w:rPr>
          <w:rFonts w:cs="Arial"/>
          <w:sz w:val="24"/>
          <w:szCs w:val="24"/>
        </w:rPr>
        <w:t xml:space="preserve"> </w:t>
      </w:r>
      <w:r w:rsidRPr="003E7967">
        <w:rPr>
          <w:rFonts w:cs="Arial"/>
          <w:sz w:val="24"/>
          <w:szCs w:val="24"/>
        </w:rPr>
        <w:t xml:space="preserve">wychowawca, rodzice/prawni opiekunowie), w celu eliminacji </w:t>
      </w:r>
      <w:proofErr w:type="spellStart"/>
      <w:r w:rsidRPr="003E7967">
        <w:rPr>
          <w:rFonts w:cs="Arial"/>
          <w:sz w:val="24"/>
          <w:szCs w:val="24"/>
        </w:rPr>
        <w:t>zachowań</w:t>
      </w:r>
      <w:proofErr w:type="spellEnd"/>
      <w:r w:rsidRPr="003E7967">
        <w:rPr>
          <w:rFonts w:cs="Arial"/>
          <w:sz w:val="24"/>
          <w:szCs w:val="24"/>
        </w:rPr>
        <w:t xml:space="preserve"> niepożądanych. O uzgodnieniach informuje się dyrektora.</w:t>
      </w:r>
    </w:p>
    <w:p w:rsidR="00F96A72" w:rsidRDefault="0030082E" w:rsidP="0030082E">
      <w:r>
        <w:rPr>
          <w:rFonts w:cs="Arial"/>
          <w:sz w:val="24"/>
          <w:szCs w:val="24"/>
        </w:rPr>
        <w:br w:type="page"/>
      </w:r>
      <w:bookmarkStart w:id="0" w:name="_GoBack"/>
      <w:bookmarkEnd w:id="0"/>
    </w:p>
    <w:sectPr w:rsidR="00F9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CD6"/>
    <w:multiLevelType w:val="hybridMultilevel"/>
    <w:tmpl w:val="C94E33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27BCA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2E"/>
    <w:rsid w:val="002D4603"/>
    <w:rsid w:val="0030082E"/>
    <w:rsid w:val="006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9F784-6A55-461D-87CE-A3D28C65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2E"/>
    <w:pPr>
      <w:spacing w:after="120" w:line="276" w:lineRule="auto"/>
      <w:ind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E12479CB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Wawszczak Lilia</dc:creator>
  <cp:keywords/>
  <dc:description/>
  <cp:lastModifiedBy>Wawszczak Lilia</cp:lastModifiedBy>
  <cp:revision>1</cp:revision>
  <dcterms:created xsi:type="dcterms:W3CDTF">2019-06-04T12:37:00Z</dcterms:created>
  <dcterms:modified xsi:type="dcterms:W3CDTF">2019-06-04T12:37:00Z</dcterms:modified>
</cp:coreProperties>
</file>